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E464E0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 w:rsidRPr="00E464E0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JAVNI POZIV ZA ISKAZ INTERESA ZA SUDJELOVANJE U </w:t>
      </w:r>
    </w:p>
    <w:p w14:paraId="4D099FA8" w14:textId="2C276882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E464E0">
        <w:rPr>
          <w:rFonts w:ascii="Times New Roman" w:eastAsia="Calibri" w:hAnsi="Times New Roman" w:cs="Times New Roman"/>
          <w:b/>
          <w:sz w:val="28"/>
          <w:szCs w:val="28"/>
          <w:lang w:val="it-IT"/>
        </w:rPr>
        <w:t>REGIONALNOM LANCU VRIJEDNOSTI</w:t>
      </w:r>
    </w:p>
    <w:p w14:paraId="053EDC88" w14:textId="2AAC5340" w:rsidR="00493985" w:rsidRPr="00E848D6" w:rsidRDefault="00436537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>ZDRAVLJ</w:t>
      </w:r>
      <w:r w:rsidR="00E4785E">
        <w:rPr>
          <w:rFonts w:ascii="Times New Roman" w:eastAsia="Calibri" w:hAnsi="Times New Roman" w:cs="Times New Roman"/>
          <w:b/>
          <w:sz w:val="28"/>
          <w:szCs w:val="28"/>
          <w:lang w:val="hr-HR"/>
        </w:rPr>
        <w:t>E</w:t>
      </w:r>
      <w:r w:rsidR="002C7D95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</w:t>
      </w:r>
      <w:r w:rsidR="0021406D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JADRANSKE </w:t>
      </w:r>
      <w:r w:rsidR="00EB4029" w:rsidRPr="00E848D6">
        <w:rPr>
          <w:rFonts w:ascii="Times New Roman" w:eastAsia="Calibri" w:hAnsi="Times New Roman" w:cs="Times New Roman"/>
          <w:b/>
          <w:sz w:val="28"/>
          <w:szCs w:val="28"/>
          <w:lang w:val="hr-HR"/>
        </w:rPr>
        <w:t>HRVATSKE</w:t>
      </w:r>
    </w:p>
    <w:p w14:paraId="579F017B" w14:textId="24BFFF93" w:rsidR="00493985" w:rsidRDefault="00493985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3A2F2B" w14:textId="77777777" w:rsidR="005E3FB2" w:rsidRPr="00E848D6" w:rsidRDefault="005E3FB2" w:rsidP="005E3FB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UVOD</w:t>
      </w:r>
    </w:p>
    <w:p w14:paraId="593B3F92" w14:textId="009B0396" w:rsidR="001C15B2" w:rsidRDefault="005E3FB2" w:rsidP="001C15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Plan za industrijsku tranziciju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footnoteReference w:id="1"/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="00E464E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(u daljnjem tekstu: Plan)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temeljni je akt strateškog planiranja koji usmjerava industrijsku tranziciju i gospodarski razvoj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 u novom programskom razdoblju 2021.-2027. Plan je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 xml:space="preserve"> dostupan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C15B2">
        <w:rPr>
          <w:rFonts w:ascii="Times New Roman" w:hAnsi="Times New Roman"/>
          <w:sz w:val="24"/>
          <w:lang w:val="hr-HR"/>
        </w:rPr>
        <w:t xml:space="preserve">na službenoj mrežnoj stranici Ministarstva regionalnoga razvoja i fondova Europske unije: </w:t>
      </w:r>
      <w:hyperlink r:id="rId11" w:history="1">
        <w:r w:rsidR="00F63863" w:rsidRPr="00627361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 w:rsidR="001C15B2">
        <w:rPr>
          <w:rStyle w:val="Hyperlink"/>
          <w:rFonts w:ascii="Times New Roman" w:hAnsi="Times New Roman"/>
          <w:sz w:val="24"/>
          <w:lang w:val="hr-HR"/>
        </w:rPr>
        <w:t>.</w:t>
      </w:r>
    </w:p>
    <w:p w14:paraId="1C22474D" w14:textId="03AC2CE5" w:rsidR="005E3FB2" w:rsidRPr="00BA106E" w:rsidRDefault="005E3FB2" w:rsidP="001C15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Provedb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Plana doprin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>osi se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postizanju Strateškog cilja 13. Nacionalne razvojne strategije 2030., „Jačanje regionalne konkurentnosti“ te omoguć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>ava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pametn</w:t>
      </w:r>
      <w:r w:rsidR="00E6688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specijalizacij</w:t>
      </w:r>
      <w:r w:rsidR="00E6688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jačanje pozicije regionalnog gospodarstva u globalnim lancima vrijednosti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>. Također, industrijska tranzicija sastavni je dio Strategije pametne specijalizacije za razdoblje do 2029. godine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kroz sljedeće prioritete ulaganja:</w:t>
      </w:r>
    </w:p>
    <w:p w14:paraId="6A161A21" w14:textId="7AF08B97" w:rsidR="005E3FB2" w:rsidRPr="00BA106E" w:rsidRDefault="005E3FB2" w:rsidP="005E3FB2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Jačanje regionalnog ekosustava za 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>industrijsku tranziciju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CF556ED" w14:textId="1448A6DA" w:rsidR="005E3FB2" w:rsidRPr="00BA106E" w:rsidRDefault="00E464E0" w:rsidP="005E3FB2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Širenje i difuzija inovacija u prioritetnim nišama regionalnih gospodarstava</w:t>
      </w:r>
    </w:p>
    <w:p w14:paraId="1B14B45E" w14:textId="7C188057" w:rsidR="005E3FB2" w:rsidRPr="00BA106E" w:rsidRDefault="00E464E0" w:rsidP="005E3FB2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Promicanje tranzicije malih i srednjih poduzeća prema prioritetnim nišama regionalnih gospodarstava</w:t>
      </w:r>
      <w:r w:rsidR="005E3FB2" w:rsidRPr="00BA106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05595C40" w14:textId="47315BC8" w:rsidR="007529A1" w:rsidRDefault="005E3FB2" w:rsidP="005E3FB2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</w:t>
      </w:r>
      <w:r w:rsidR="001F487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47C0C1F" w14:textId="54B6D2E9" w:rsidR="005E3FB2" w:rsidRDefault="00F501FF" w:rsidP="005E3FB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01FF">
        <w:rPr>
          <w:rFonts w:ascii="Times New Roman" w:hAnsi="Times New Roman" w:cs="Times New Roman"/>
          <w:sz w:val="24"/>
          <w:szCs w:val="24"/>
          <w:lang w:val="hr-HR"/>
        </w:rPr>
        <w:t xml:space="preserve">U okviru Plana identificirani su regionalni lanci vrijednosti (RLV) u koje će se usmjeriti bespovratna sredstva iz fondova Europske unije namijenjena industrijskoj tranziciji u okviru Integriranog teritorijalnog programa (ITP) 2021. - 2027. Jedan od RLV-ova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F501FF">
        <w:rPr>
          <w:rFonts w:ascii="Times New Roman" w:hAnsi="Times New Roman" w:cs="Times New Roman"/>
          <w:sz w:val="24"/>
          <w:szCs w:val="24"/>
          <w:lang w:val="hr-HR"/>
        </w:rPr>
        <w:t xml:space="preserve"> Hrvatske odnosi se na </w:t>
      </w:r>
      <w:r w:rsidR="00436537">
        <w:rPr>
          <w:rFonts w:ascii="Times New Roman" w:hAnsi="Times New Roman" w:cs="Times New Roman"/>
          <w:sz w:val="24"/>
          <w:szCs w:val="24"/>
          <w:lang w:val="hr-HR"/>
        </w:rPr>
        <w:t>Zdravlje</w:t>
      </w:r>
      <w:r w:rsidRPr="00F501FF">
        <w:rPr>
          <w:rFonts w:ascii="Times New Roman" w:hAnsi="Times New Roman" w:cs="Times New Roman"/>
          <w:sz w:val="24"/>
          <w:szCs w:val="24"/>
          <w:lang w:val="hr-HR"/>
        </w:rPr>
        <w:t xml:space="preserve"> i bit će od sustavne važnosti za davanje doprinosa regionalnom rastu, zapošljavanju i konkurentnosti. </w:t>
      </w:r>
    </w:p>
    <w:p w14:paraId="51D63579" w14:textId="77777777" w:rsidR="0032211F" w:rsidRDefault="0032211F" w:rsidP="001C15B2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65E9D661" w14:textId="77777777" w:rsidR="005E3FB2" w:rsidRPr="00E848D6" w:rsidRDefault="005E3FB2" w:rsidP="005E3FB2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Cilj Javnog poziva za iskaz interesa</w:t>
      </w:r>
    </w:p>
    <w:p w14:paraId="56D239BA" w14:textId="0F5BE800" w:rsidR="005E3FB2" w:rsidRDefault="005E3FB2" w:rsidP="005E3FB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Ministarstvo regionalnoga razvoja i fondova Europske unije provodi Javni poziv za iskaz interesa za sudjelovanje u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E4785E">
        <w:rPr>
          <w:rFonts w:ascii="Times New Roman" w:hAnsi="Times New Roman" w:cs="Times New Roman"/>
          <w:sz w:val="24"/>
          <w:szCs w:val="24"/>
          <w:lang w:val="hr-HR"/>
        </w:rPr>
        <w:t>Zdravlje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se temelji na 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metodologiji </w:t>
      </w:r>
      <w:r w:rsidR="00AE19C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Europske komisije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„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Projektiranje mogućnosti za industrijsku tranziciju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“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(engl. </w:t>
      </w:r>
      <w:r w:rsidRPr="00215035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POINT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59FD8363" w14:textId="77777777" w:rsidR="005E3FB2" w:rsidRPr="00CB1521" w:rsidRDefault="005E3FB2" w:rsidP="005E3FB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 cilj Javnog poziva za iskaz interesa je: </w:t>
      </w:r>
    </w:p>
    <w:p w14:paraId="6DA65F9A" w14:textId="4EDDCFC0" w:rsidR="005E3FB2" w:rsidRPr="00B74819" w:rsidRDefault="005E3FB2" w:rsidP="005E3FB2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identificirati ključne dionike iz poslovnog </w:t>
      </w:r>
      <w:r w:rsidR="00077DF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 znanstveno-istraživačkog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>sektora</w:t>
      </w:r>
      <w:r w:rsidR="00077DFB">
        <w:rPr>
          <w:rFonts w:ascii="Times New Roman" w:hAnsi="Times New Roman" w:cs="Times New Roman"/>
          <w:color w:val="000000"/>
          <w:sz w:val="24"/>
          <w:szCs w:val="24"/>
          <w:lang w:val="hr-HR"/>
        </w:rPr>
        <w:t>, te druge dionike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koji svojim kapacitetima, resursima i potencijalima mogu i žele doprinijeti stvaranju novih vrijednosti unutar RLV </w:t>
      </w:r>
      <w:r w:rsidR="00E4785E">
        <w:rPr>
          <w:rFonts w:ascii="Times New Roman" w:hAnsi="Times New Roman" w:cs="Times New Roman"/>
          <w:sz w:val="24"/>
          <w:szCs w:val="24"/>
          <w:lang w:val="hr-HR"/>
        </w:rPr>
        <w:t>Zdravlje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 sukladno Planu i njegovim ciljevima, </w:t>
      </w:r>
    </w:p>
    <w:p w14:paraId="22AE93B4" w14:textId="47FEB215" w:rsidR="005E3FB2" w:rsidRPr="00CB1521" w:rsidRDefault="005E3FB2" w:rsidP="005E3FB2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74819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(2) utvrditi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uloge/pozicije dionika u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E4785E">
        <w:rPr>
          <w:rFonts w:ascii="Times New Roman" w:hAnsi="Times New Roman" w:cs="Times New Roman"/>
          <w:sz w:val="24"/>
          <w:szCs w:val="24"/>
          <w:lang w:val="hr-HR"/>
        </w:rPr>
        <w:t>Zdravlje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Hrvatske. </w:t>
      </w:r>
    </w:p>
    <w:p w14:paraId="530F9317" w14:textId="2F8AE27D" w:rsidR="00077DFB" w:rsidRDefault="005E3FB2" w:rsidP="005E3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Dionici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785E">
        <w:rPr>
          <w:rFonts w:ascii="Times New Roman" w:hAnsi="Times New Roman" w:cs="Times New Roman"/>
          <w:sz w:val="24"/>
          <w:szCs w:val="24"/>
          <w:lang w:val="hr-HR"/>
        </w:rPr>
        <w:t>Zdravlje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Hrvatske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uz podršku MRRFEU-a, resornih tijela državne uprave i regionalnih koordinatora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 xml:space="preserve">sudjelovati u aktivnostima procesa kontinuiranog poduzetničkog otkrivanja u okviru industrijske tranzicije. </w:t>
      </w:r>
    </w:p>
    <w:p w14:paraId="4DE5A53B" w14:textId="3707E2EA" w:rsidR="00D83453" w:rsidRDefault="00E464E0" w:rsidP="005E3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Prvi korak u tom procesu bila je izrada akcijskih planova za regionalne lance vrijednosti</w:t>
      </w:r>
      <w:r w:rsidR="00077DFB">
        <w:rPr>
          <w:rFonts w:ascii="Times New Roman" w:hAnsi="Times New Roman" w:cs="Times New Roman"/>
          <w:sz w:val="24"/>
          <w:szCs w:val="24"/>
          <w:lang w:val="hr-HR"/>
        </w:rPr>
        <w:t xml:space="preserve"> kao </w:t>
      </w:r>
      <w:r w:rsidR="005E3FB2">
        <w:rPr>
          <w:rFonts w:ascii="Times New Roman" w:hAnsi="Times New Roman" w:cs="Times New Roman"/>
          <w:sz w:val="24"/>
          <w:szCs w:val="24"/>
          <w:lang w:val="hr-HR"/>
        </w:rPr>
        <w:t xml:space="preserve"> ključn</w:t>
      </w:r>
      <w:r w:rsidR="00077DFB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5E3FB2">
        <w:rPr>
          <w:rFonts w:ascii="Times New Roman" w:hAnsi="Times New Roman" w:cs="Times New Roman"/>
          <w:sz w:val="24"/>
          <w:szCs w:val="24"/>
          <w:lang w:val="hr-HR"/>
        </w:rPr>
        <w:t xml:space="preserve"> dokumen</w:t>
      </w:r>
      <w:r w:rsidR="00077DF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E3FB2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077DF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E3FB2">
        <w:rPr>
          <w:rFonts w:ascii="Times New Roman" w:hAnsi="Times New Roman" w:cs="Times New Roman"/>
          <w:sz w:val="24"/>
          <w:szCs w:val="24"/>
          <w:lang w:val="hr-HR"/>
        </w:rPr>
        <w:t xml:space="preserve"> koji</w:t>
      </w: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077DFB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 određuj</w:t>
      </w:r>
      <w:r w:rsidR="00D83453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D83453" w:rsidRPr="00D83453">
        <w:rPr>
          <w:rFonts w:ascii="Times New Roman" w:hAnsi="Times New Roman" w:cs="Times New Roman"/>
          <w:sz w:val="24"/>
          <w:szCs w:val="24"/>
          <w:lang w:val="hr-HR"/>
        </w:rPr>
        <w:t>misija, tranzicijski ciljevi i aktivnosti, okvir za praćenje i vrednovanje, mogući izvori financiranja i vremenski okvir za provedbu</w:t>
      </w:r>
      <w:r w:rsidR="005E3F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83453">
        <w:rPr>
          <w:rFonts w:ascii="Times New Roman" w:hAnsi="Times New Roman" w:cs="Times New Roman"/>
          <w:sz w:val="24"/>
          <w:szCs w:val="24"/>
          <w:lang w:val="hr-HR"/>
        </w:rPr>
        <w:t xml:space="preserve">tranzicijskih aktivnosti određenog regionalnog lanca vrijednosti. </w:t>
      </w:r>
    </w:p>
    <w:p w14:paraId="4BE710F4" w14:textId="1FE683AF" w:rsidR="00493985" w:rsidRPr="00E848D6" w:rsidRDefault="007D7EE4" w:rsidP="009B71FF">
      <w:pPr>
        <w:pStyle w:val="ListParagraph"/>
        <w:numPr>
          <w:ilvl w:val="0"/>
          <w:numId w:val="5"/>
        </w:numPr>
        <w:spacing w:before="240" w:line="276" w:lineRule="auto"/>
        <w:ind w:left="806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RLV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785E">
        <w:rPr>
          <w:rFonts w:ascii="Times New Roman" w:hAnsi="Times New Roman" w:cs="Times New Roman"/>
          <w:b/>
          <w:bCs/>
          <w:sz w:val="24"/>
          <w:szCs w:val="24"/>
          <w:lang w:val="hr-HR"/>
        </w:rPr>
        <w:t>Zdravlje</w:t>
      </w:r>
      <w:r w:rsidR="002C7D9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21406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Hrvatske </w:t>
      </w:r>
    </w:p>
    <w:p w14:paraId="00B569CA" w14:textId="39989B6D" w:rsidR="00D955ED" w:rsidRDefault="00E848D6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E4785E">
        <w:rPr>
          <w:rFonts w:ascii="Times New Roman" w:hAnsi="Times New Roman" w:cs="Times New Roman"/>
          <w:sz w:val="24"/>
          <w:szCs w:val="24"/>
          <w:lang w:val="hr-HR"/>
        </w:rPr>
        <w:t>Zdravlje</w:t>
      </w:r>
      <w:r w:rsidR="002C7D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ima za cilj jačanje i revitalizaciju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kroz stvaranje (i) održive, (ii) </w:t>
      </w:r>
      <w:proofErr w:type="spellStart"/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>uključive</w:t>
      </w:r>
      <w:proofErr w:type="spellEnd"/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, (iii) inovativne i (iv) otporne industrije budućnosti kroz proces učinkovite industrijske tranzicije prema nišama s višom dodanom vrijednošću. </w:t>
      </w:r>
    </w:p>
    <w:p w14:paraId="7FCB8BED" w14:textId="1DB3D3C5" w:rsidR="00D955ED" w:rsidRPr="00BA106E" w:rsidRDefault="00D33D8C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kontekstu ovog Javnog poziva za iskaz interesa, definiran je kao grupacija više prioritetnih niša u kojima se odvijaju povezane poslovne aktivnosti prvenstveno od strane regionalne mreže dionika 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koji integriraju tokove resursa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od početne faze razvoja i dizajna, dobave sirovina i ostalih ulaznih čimbenika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potrebnih za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proizvodnj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stavljanj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na tržište i distribucije do konačnog kupca</w:t>
      </w:r>
      <w:r w:rsidR="00D955ED" w:rsidRPr="00BA54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280F95F" w14:textId="51852546" w:rsidR="005E3FB2" w:rsidRDefault="005E3FB2" w:rsidP="005E3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Sektori na koje se prvenstveno odnosi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E4785E">
        <w:rPr>
          <w:rFonts w:ascii="Times New Roman" w:hAnsi="Times New Roman" w:cs="Times New Roman"/>
          <w:sz w:val="24"/>
          <w:szCs w:val="24"/>
          <w:lang w:val="hr-HR"/>
        </w:rPr>
        <w:t>Zdravlje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su:</w:t>
      </w:r>
    </w:p>
    <w:p w14:paraId="5FB24AB1" w14:textId="77777777" w:rsidR="00436537" w:rsidRPr="002D1BA7" w:rsidRDefault="00436537" w:rsidP="00436537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814FB">
        <w:rPr>
          <w:rFonts w:ascii="Times New Roman" w:hAnsi="Times New Roman" w:cs="Times New Roman"/>
          <w:sz w:val="24"/>
          <w:szCs w:val="24"/>
          <w:lang w:val="hr-HR"/>
        </w:rPr>
        <w:t>Farmaceutska</w:t>
      </w:r>
      <w:r w:rsidRPr="002D1BA7">
        <w:rPr>
          <w:rFonts w:ascii="Times New Roman" w:hAnsi="Times New Roman" w:cs="Times New Roman"/>
          <w:sz w:val="24"/>
          <w:szCs w:val="24"/>
          <w:lang w:val="hr-HR"/>
        </w:rPr>
        <w:t xml:space="preserve"> industrij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</w:p>
    <w:p w14:paraId="55E84895" w14:textId="77777777" w:rsidR="00436537" w:rsidRPr="002D1BA7" w:rsidRDefault="00436537" w:rsidP="00436537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1BA7">
        <w:rPr>
          <w:rFonts w:ascii="Times New Roman" w:hAnsi="Times New Roman" w:cs="Times New Roman"/>
          <w:sz w:val="24"/>
          <w:szCs w:val="24"/>
          <w:lang w:val="hr-HR"/>
        </w:rPr>
        <w:t xml:space="preserve">Prehrambeno-prerađivački sektor </w:t>
      </w:r>
    </w:p>
    <w:p w14:paraId="4B3565A1" w14:textId="4B9ADBE0" w:rsidR="00436537" w:rsidRPr="002D1BA7" w:rsidRDefault="00436537" w:rsidP="00436537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Sektor</w:t>
      </w:r>
      <w:r w:rsidRPr="002D1BA7">
        <w:rPr>
          <w:rFonts w:ascii="Times New Roman" w:hAnsi="Times New Roman" w:cs="Times New Roman"/>
          <w:sz w:val="24"/>
          <w:szCs w:val="24"/>
          <w:lang w:val="hr-HR"/>
        </w:rPr>
        <w:t xml:space="preserve"> turizm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2D1BA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799D69B" w14:textId="52BE4C15" w:rsidR="005E3FB2" w:rsidRPr="00855EFB" w:rsidRDefault="005E3FB2" w:rsidP="005E3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U RLV </w:t>
      </w:r>
      <w:r w:rsidR="00E4785E">
        <w:rPr>
          <w:rFonts w:ascii="Times New Roman" w:hAnsi="Times New Roman" w:cs="Times New Roman"/>
          <w:sz w:val="24"/>
          <w:szCs w:val="24"/>
          <w:lang w:val="hr-HR"/>
        </w:rPr>
        <w:t>Zdravlje</w:t>
      </w:r>
      <w:r w:rsidRPr="000117E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 Hrvatske mogu sudjelovati i drugi sektori ukoliko doprinose razvoju prioritetnih niša.</w:t>
      </w:r>
    </w:p>
    <w:p w14:paraId="73CACD46" w14:textId="7A0613FC" w:rsidR="005E3FB2" w:rsidRPr="00E848D6" w:rsidRDefault="005E3FB2" w:rsidP="00E478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Prioritetne niše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785E">
        <w:rPr>
          <w:rFonts w:ascii="Times New Roman" w:hAnsi="Times New Roman" w:cs="Times New Roman"/>
          <w:sz w:val="24"/>
          <w:szCs w:val="24"/>
          <w:lang w:val="hr-HR"/>
        </w:rPr>
        <w:t>Zdravlje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su:</w:t>
      </w:r>
    </w:p>
    <w:p w14:paraId="4AC5B0A1" w14:textId="77777777" w:rsidR="00436537" w:rsidRPr="00E20B0E" w:rsidRDefault="00436537" w:rsidP="00E4785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43142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Future Farma</w:t>
      </w:r>
      <w:r w:rsidRPr="0086375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- farmaceutika budućnosti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E20B0E">
        <w:rPr>
          <w:lang w:val="hr-HR"/>
        </w:rPr>
        <w:t xml:space="preserve"> </w:t>
      </w:r>
      <w:r w:rsidRPr="00043142">
        <w:rPr>
          <w:rFonts w:ascii="Times New Roman" w:hAnsi="Times New Roman" w:cs="Times New Roman"/>
          <w:i/>
          <w:iCs/>
          <w:sz w:val="24"/>
          <w:szCs w:val="24"/>
          <w:lang w:val="hr-HR"/>
        </w:rPr>
        <w:t>Future Farma</w:t>
      </w:r>
      <w:r w:rsidRPr="00E20B0E">
        <w:rPr>
          <w:rFonts w:ascii="Times New Roman" w:hAnsi="Times New Roman" w:cs="Times New Roman"/>
          <w:sz w:val="24"/>
          <w:szCs w:val="24"/>
          <w:lang w:val="hr-HR"/>
        </w:rPr>
        <w:t xml:space="preserve"> uključuje područja proizvodnje OTC lijekova, generičkih i patentiranih lijekova, dermatološke kozmetike i biljnih lijekova i pripravaka.</w:t>
      </w:r>
    </w:p>
    <w:p w14:paraId="1D15FBDD" w14:textId="77777777" w:rsidR="00436537" w:rsidRPr="00E20B0E" w:rsidRDefault="00436537" w:rsidP="00E4785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6375B">
        <w:rPr>
          <w:rFonts w:ascii="Times New Roman" w:hAnsi="Times New Roman" w:cs="Times New Roman"/>
          <w:b/>
          <w:bCs/>
          <w:sz w:val="24"/>
          <w:szCs w:val="24"/>
          <w:lang w:val="hr-HR"/>
        </w:rPr>
        <w:t>Personalizirana medicina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E20B0E">
        <w:rPr>
          <w:lang w:val="hr-HR"/>
        </w:rPr>
        <w:t xml:space="preserve"> </w:t>
      </w:r>
      <w:r w:rsidRPr="00E20B0E">
        <w:rPr>
          <w:rFonts w:ascii="Times New Roman" w:hAnsi="Times New Roman" w:cs="Times New Roman"/>
          <w:sz w:val="24"/>
          <w:szCs w:val="24"/>
          <w:lang w:val="hr-HR"/>
        </w:rPr>
        <w:t>Personalizirana medicina je prioritetno područje Jadranske Hrvatske koje uključuje e-rješenja za zdravlje, nove tehnologije za daljinsko pružanje zdravstvene zaštite i poboljšanje kvalitete života kroz unaprjeđenje i proširenje opseg primjene e-zdravstva i nove mogućnosti za integraciju mobilnog zdravstva (m-zdravstvo) u postojeće e-zdravstvene usluge. Navedeno pokriva cijeli lanac inovacija „</w:t>
      </w:r>
      <w:r w:rsidRPr="00043142">
        <w:rPr>
          <w:rFonts w:ascii="Times New Roman" w:hAnsi="Times New Roman" w:cs="Times New Roman"/>
          <w:i/>
          <w:iCs/>
          <w:sz w:val="24"/>
          <w:szCs w:val="24"/>
          <w:lang w:val="hr-HR"/>
        </w:rPr>
        <w:t>Smart Health</w:t>
      </w:r>
      <w:r w:rsidRPr="00E20B0E">
        <w:rPr>
          <w:rFonts w:ascii="Times New Roman" w:hAnsi="Times New Roman" w:cs="Times New Roman"/>
          <w:sz w:val="24"/>
          <w:szCs w:val="24"/>
          <w:lang w:val="hr-HR"/>
        </w:rPr>
        <w:t>“ u rasponu od boljeg razumijevanja bolesti, kroz prevenciju i dijagnostiku, do liječenja i personalizirane medicine, odnosno od pomoći i uspjeha u liječenju do uključivo post-akutnog praćenja pacijenata ostvarujući naknadnu prevenciju ponovnog oboljenja.</w:t>
      </w:r>
    </w:p>
    <w:p w14:paraId="6F6C0BEC" w14:textId="77777777" w:rsidR="00436537" w:rsidRPr="00E20B0E" w:rsidRDefault="00436537" w:rsidP="00E4785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6375B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 xml:space="preserve">Zdravstveni i </w:t>
      </w:r>
      <w:r w:rsidRPr="00A207B9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wellness</w:t>
      </w:r>
      <w:r w:rsidRPr="0086375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turizam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E20B0E">
        <w:rPr>
          <w:lang w:val="hr-HR"/>
        </w:rPr>
        <w:t xml:space="preserve"> </w:t>
      </w:r>
      <w:r w:rsidRPr="00E20B0E">
        <w:rPr>
          <w:rFonts w:ascii="Times New Roman" w:hAnsi="Times New Roman" w:cs="Times New Roman"/>
          <w:sz w:val="24"/>
          <w:szCs w:val="24"/>
          <w:lang w:val="hr-HR"/>
        </w:rPr>
        <w:t xml:space="preserve">Zdravstveni i </w:t>
      </w:r>
      <w:r w:rsidRPr="00A207B9">
        <w:rPr>
          <w:rFonts w:ascii="Times New Roman" w:hAnsi="Times New Roman" w:cs="Times New Roman"/>
          <w:i/>
          <w:iCs/>
          <w:sz w:val="24"/>
          <w:szCs w:val="24"/>
          <w:lang w:val="hr-HR"/>
        </w:rPr>
        <w:t>wellness</w:t>
      </w:r>
      <w:r w:rsidRPr="00E20B0E">
        <w:rPr>
          <w:rFonts w:ascii="Times New Roman" w:hAnsi="Times New Roman" w:cs="Times New Roman"/>
          <w:sz w:val="24"/>
          <w:szCs w:val="24"/>
          <w:lang w:val="hr-HR"/>
        </w:rPr>
        <w:t xml:space="preserve"> turizam uključuje medicinske 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E20B0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43142">
        <w:rPr>
          <w:rFonts w:ascii="Times New Roman" w:hAnsi="Times New Roman" w:cs="Times New Roman"/>
          <w:i/>
          <w:iCs/>
          <w:sz w:val="24"/>
          <w:szCs w:val="24"/>
          <w:lang w:val="hr-HR"/>
        </w:rPr>
        <w:t>wellness</w:t>
      </w:r>
      <w:r w:rsidRPr="00E20B0E">
        <w:rPr>
          <w:rFonts w:ascii="Times New Roman" w:hAnsi="Times New Roman" w:cs="Times New Roman"/>
          <w:sz w:val="24"/>
          <w:szCs w:val="24"/>
          <w:lang w:val="hr-HR"/>
        </w:rPr>
        <w:t xml:space="preserve"> programe i alate za razvoj </w:t>
      </w:r>
      <w:r w:rsidRPr="00043142">
        <w:rPr>
          <w:rFonts w:ascii="Times New Roman" w:hAnsi="Times New Roman" w:cs="Times New Roman"/>
          <w:i/>
          <w:iCs/>
          <w:sz w:val="24"/>
          <w:szCs w:val="24"/>
          <w:lang w:val="hr-HR"/>
        </w:rPr>
        <w:t>wellness</w:t>
      </w:r>
      <w:r w:rsidRPr="00E20B0E">
        <w:rPr>
          <w:rFonts w:ascii="Times New Roman" w:hAnsi="Times New Roman" w:cs="Times New Roman"/>
          <w:sz w:val="24"/>
          <w:szCs w:val="24"/>
          <w:lang w:val="hr-HR"/>
        </w:rPr>
        <w:t xml:space="preserve"> proizvoda i usluga, proizvode i usluge talasoterapije, </w:t>
      </w:r>
      <w:proofErr w:type="spellStart"/>
      <w:r w:rsidRPr="00043142">
        <w:rPr>
          <w:rFonts w:ascii="Times New Roman" w:hAnsi="Times New Roman" w:cs="Times New Roman"/>
          <w:i/>
          <w:iCs/>
          <w:sz w:val="24"/>
          <w:szCs w:val="24"/>
          <w:lang w:val="hr-HR"/>
        </w:rPr>
        <w:t>SmartTech</w:t>
      </w:r>
      <w:proofErr w:type="spellEnd"/>
      <w:r w:rsidRPr="00E20B0E">
        <w:rPr>
          <w:rFonts w:ascii="Times New Roman" w:hAnsi="Times New Roman" w:cs="Times New Roman"/>
          <w:sz w:val="24"/>
          <w:szCs w:val="24"/>
          <w:lang w:val="hr-HR"/>
        </w:rPr>
        <w:t xml:space="preserve"> rješenja za zdravstvenu dijagnostiku i terapije i </w:t>
      </w:r>
      <w:proofErr w:type="spellStart"/>
      <w:r w:rsidRPr="00043142">
        <w:rPr>
          <w:rFonts w:ascii="Times New Roman" w:hAnsi="Times New Roman" w:cs="Times New Roman"/>
          <w:i/>
          <w:iCs/>
          <w:sz w:val="24"/>
          <w:szCs w:val="24"/>
          <w:lang w:val="hr-HR"/>
        </w:rPr>
        <w:t>SmartTech</w:t>
      </w:r>
      <w:proofErr w:type="spellEnd"/>
      <w:r w:rsidRPr="00E20B0E">
        <w:rPr>
          <w:rFonts w:ascii="Times New Roman" w:hAnsi="Times New Roman" w:cs="Times New Roman"/>
          <w:sz w:val="24"/>
          <w:szCs w:val="24"/>
          <w:lang w:val="hr-HR"/>
        </w:rPr>
        <w:t xml:space="preserve"> rješenja koja se koriste u sportu u svrhu prevencije. Kompleksan je turistički proizvod koji obuhvaća velik broj specijaliziranih sadržaja i usluga na putovanjima motiviranim potrebom za unapređenjem zdravlja i poboljšanjem kvalitete života. Sadrži sve usluge povezane s turizmom poput prijevoza, smještaja i ugostiteljstva te se sastoji od medicinskog turizma, wellness turizma (za poboljšanje zdravlja) i lječilišnog turizma (lječilišta koja kombiniraju medicinsku i zdravstvenu komponentu).</w:t>
      </w:r>
    </w:p>
    <w:p w14:paraId="1F12573F" w14:textId="09D84DFB" w:rsidR="00436537" w:rsidRDefault="00436537" w:rsidP="00E4785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6375B">
        <w:rPr>
          <w:rFonts w:ascii="Times New Roman" w:hAnsi="Times New Roman" w:cs="Times New Roman"/>
          <w:b/>
          <w:bCs/>
          <w:sz w:val="24"/>
          <w:szCs w:val="24"/>
          <w:lang w:val="hr-HR"/>
        </w:rPr>
        <w:t>Hrana za zdravlje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E20B0E">
        <w:rPr>
          <w:lang w:val="hr-HR"/>
        </w:rPr>
        <w:t xml:space="preserve"> </w:t>
      </w:r>
      <w:r w:rsidRPr="00E20B0E">
        <w:rPr>
          <w:rFonts w:ascii="Times New Roman" w:hAnsi="Times New Roman" w:cs="Times New Roman"/>
          <w:sz w:val="24"/>
          <w:szCs w:val="24"/>
          <w:lang w:val="hr-HR"/>
        </w:rPr>
        <w:t xml:space="preserve">Hrana za zdravlje odnosi se na prehrambene proizvode za koje se smatra da mogu doprinijeti zdravlju, a osim osnovnih prehrambenih vrijednosti koje se nalaze hrani uključuju i dodatne </w:t>
      </w:r>
      <w:proofErr w:type="spellStart"/>
      <w:r w:rsidRPr="00E20B0E">
        <w:rPr>
          <w:rFonts w:ascii="Times New Roman" w:hAnsi="Times New Roman" w:cs="Times New Roman"/>
          <w:sz w:val="24"/>
          <w:szCs w:val="24"/>
          <w:lang w:val="hr-HR"/>
        </w:rPr>
        <w:t>nutraceutike</w:t>
      </w:r>
      <w:proofErr w:type="spellEnd"/>
      <w:r w:rsidRPr="00E20B0E">
        <w:rPr>
          <w:rFonts w:ascii="Times New Roman" w:hAnsi="Times New Roman" w:cs="Times New Roman"/>
          <w:sz w:val="24"/>
          <w:szCs w:val="24"/>
          <w:lang w:val="hr-HR"/>
        </w:rPr>
        <w:t>). Hrana za zdravlje uključuje funkcionalnu hranu, dodatke prehrani (proteini, minerali, vitamini) i dijetetske proizvode.</w:t>
      </w:r>
    </w:p>
    <w:p w14:paraId="4A344444" w14:textId="77777777" w:rsidR="00D52BC0" w:rsidRPr="00E20B0E" w:rsidRDefault="00D52BC0" w:rsidP="00E4785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273C92" w14:textId="3BCAB5C2" w:rsidR="00493985" w:rsidRPr="00E848D6" w:rsidRDefault="00934E08" w:rsidP="00E4785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Prihvatljivost prijavitelja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2F1041E" w14:textId="7DFF11FE" w:rsidR="00314460" w:rsidRDefault="00314460" w:rsidP="00E4785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 javljanjem na </w:t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="002A3D2E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avni poziv iskazuje interes za sudjelovanje u RLV-u </w:t>
      </w:r>
      <w:r w:rsidR="00E4785E">
        <w:rPr>
          <w:rFonts w:ascii="Times New Roman" w:hAnsi="Times New Roman" w:cs="Times New Roman"/>
          <w:sz w:val="24"/>
          <w:szCs w:val="24"/>
          <w:lang w:val="hr-HR"/>
        </w:rPr>
        <w:t>Zdravlje</w:t>
      </w:r>
      <w:r w:rsidR="004D16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Hrvatske, kao dionik </w:t>
      </w:r>
      <w:r>
        <w:rPr>
          <w:rFonts w:ascii="Times New Roman" w:hAnsi="Times New Roman" w:cs="Times New Roman"/>
          <w:sz w:val="24"/>
          <w:szCs w:val="24"/>
          <w:lang w:val="hr-HR"/>
        </w:rPr>
        <w:t>koji svojim radom mo</w:t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>že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doprinijeti jačanju konkurentnosti i ostvarenju više dodane vrijednosti RLV-a i regionalnoga gospodarstva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5D00744" w14:textId="77777777" w:rsidR="00314460" w:rsidRPr="00BA106E" w:rsidRDefault="00314460" w:rsidP="00E478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Prijavitelj mora ispuniti sljedeće kriterije prihvatljivosti:</w:t>
      </w:r>
    </w:p>
    <w:p w14:paraId="18B36AD6" w14:textId="5AC4A8E4" w:rsidR="00314460" w:rsidRPr="00BA106E" w:rsidRDefault="00314460" w:rsidP="00E4785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Mora imati sjedište</w:t>
      </w:r>
      <w:r w:rsidR="001C15B2">
        <w:rPr>
          <w:rFonts w:ascii="Times New Roman" w:hAnsi="Times New Roman" w:cs="Times New Roman"/>
          <w:sz w:val="24"/>
          <w:szCs w:val="24"/>
          <w:lang w:val="hr-HR"/>
        </w:rPr>
        <w:t>/podružnicu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poslovati na području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14:paraId="0A524479" w14:textId="7C8426FF" w:rsidR="002A3D2E" w:rsidRPr="0032211F" w:rsidRDefault="002A3D2E" w:rsidP="00E4785E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vojim aktivnostima doprinositi razvoju barem jedne od prioritetnih niša RLV </w:t>
      </w:r>
      <w:r w:rsidR="00E4785E">
        <w:rPr>
          <w:rFonts w:ascii="Times New Roman" w:hAnsi="Times New Roman" w:cs="Times New Roman"/>
          <w:sz w:val="24"/>
          <w:szCs w:val="24"/>
          <w:lang w:val="hr-HR"/>
        </w:rPr>
        <w:t>Zdravlje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navedenih u točci 2 ovog javnog poziva;</w:t>
      </w:r>
    </w:p>
    <w:p w14:paraId="361650E2" w14:textId="467008D9" w:rsidR="00314460" w:rsidRDefault="005E3FB2" w:rsidP="00E4785E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Obavljati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jednu ili više funkcionalnih uloga 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u RLV-u </w:t>
      </w:r>
      <w:r w:rsidR="00E4785E">
        <w:rPr>
          <w:rFonts w:ascii="Times New Roman" w:hAnsi="Times New Roman" w:cs="Times New Roman"/>
          <w:sz w:val="24"/>
          <w:szCs w:val="24"/>
          <w:lang w:val="hr-HR"/>
        </w:rPr>
        <w:t>Zdravlje</w:t>
      </w:r>
      <w:r w:rsidR="002C7D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Hrvatske navedenih u toč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4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 xml:space="preserve">ovog </w:t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avnog poziva za iskaz interesa</w:t>
      </w:r>
      <w:r w:rsidR="0032211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EF3DBCE" w14:textId="77777777" w:rsidR="0032211F" w:rsidRPr="00BA106E" w:rsidRDefault="0032211F" w:rsidP="00E4785E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056C41" w14:textId="318E1081" w:rsidR="008C7185" w:rsidRPr="00E848D6" w:rsidRDefault="008C7185" w:rsidP="00E4785E">
      <w:pPr>
        <w:pStyle w:val="ListParagraph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Uloga dionika u RLV </w:t>
      </w:r>
      <w:r w:rsidR="00E4785E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Zdravlje</w:t>
      </w:r>
      <w:r w:rsidR="002C7D9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  <w:r w:rsidR="0021406D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Hrvatske</w:t>
      </w:r>
    </w:p>
    <w:p w14:paraId="5AF08124" w14:textId="4C46C9CC" w:rsidR="00A142BA" w:rsidRPr="00BA106E" w:rsidRDefault="00A142BA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Prijavitelji na </w:t>
      </w:r>
      <w:r w:rsidR="00ED3D8E">
        <w:rPr>
          <w:rFonts w:ascii="Times New Roman" w:hAnsi="Times New Roman" w:cs="Times New Roman"/>
          <w:sz w:val="24"/>
          <w:szCs w:val="24"/>
          <w:lang w:val="hr-HR"/>
        </w:rPr>
        <w:t>ovaj 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avni poziv putem priloženog obrasca za prijavu trebaju odabrati jednu ili više uloga</w:t>
      </w:r>
      <w:r>
        <w:rPr>
          <w:rFonts w:ascii="Times New Roman" w:hAnsi="Times New Roman" w:cs="Times New Roman"/>
          <w:sz w:val="24"/>
          <w:szCs w:val="24"/>
          <w:lang w:val="hr-HR"/>
        </w:rPr>
        <w:t>/pozicija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koje mo</w:t>
      </w:r>
      <w:r>
        <w:rPr>
          <w:rFonts w:ascii="Times New Roman" w:hAnsi="Times New Roman" w:cs="Times New Roman"/>
          <w:sz w:val="24"/>
          <w:szCs w:val="24"/>
          <w:lang w:val="hr-HR"/>
        </w:rPr>
        <w:t>gu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uspješno ponuditi u sklopu buduće mreže dionika RLV </w:t>
      </w:r>
      <w:r w:rsidR="00E4785E">
        <w:rPr>
          <w:rFonts w:ascii="Times New Roman" w:hAnsi="Times New Roman" w:cs="Times New Roman"/>
          <w:sz w:val="24"/>
          <w:szCs w:val="24"/>
          <w:lang w:val="hr-HR"/>
        </w:rPr>
        <w:t>Zdravlje</w:t>
      </w:r>
      <w:r w:rsidR="002C7D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. Kratki opisi </w:t>
      </w:r>
      <w:r>
        <w:rPr>
          <w:rFonts w:ascii="Times New Roman" w:hAnsi="Times New Roman" w:cs="Times New Roman"/>
          <w:sz w:val="24"/>
          <w:szCs w:val="24"/>
          <w:lang w:val="hr-HR"/>
        </w:rPr>
        <w:t>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 mreži dionika RLV </w:t>
      </w:r>
      <w:r w:rsidR="00E4785E">
        <w:rPr>
          <w:rFonts w:ascii="Times New Roman" w:hAnsi="Times New Roman" w:cs="Times New Roman"/>
          <w:sz w:val="24"/>
          <w:szCs w:val="24"/>
          <w:lang w:val="hr-HR"/>
        </w:rPr>
        <w:t>Zdravlje</w:t>
      </w:r>
      <w:r w:rsidR="0043653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jesu: </w:t>
      </w:r>
    </w:p>
    <w:p w14:paraId="1F769DE5" w14:textId="77777777" w:rsidR="00436537" w:rsidRDefault="00436537" w:rsidP="0043653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96594827"/>
      <w:bookmarkStart w:id="1" w:name="_Hlk90037343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Pružatelj usluga u sektoru turizma: </w:t>
      </w:r>
      <w:r w:rsidRPr="001D0891">
        <w:rPr>
          <w:rFonts w:ascii="Times New Roman" w:hAnsi="Times New Roman" w:cs="Times New Roman"/>
          <w:sz w:val="24"/>
          <w:szCs w:val="24"/>
          <w:lang w:val="hr-HR"/>
        </w:rPr>
        <w:t>Odnosi se na pružanje usluga smještaja u turizmu, ugostiteljskih usluga, usluga turističkih atrakcija i kulturnih lokaliteta, usluga u nautičkom turizmu, usluga u seljačkom gospodarstvu ili obiteljskom poljoprivrednom gospodarstvu, usluga u ostalim oblicima turističke ponude te ostale usluge koje se pružaju turistima u svezi s njihovim boravkom.</w:t>
      </w:r>
    </w:p>
    <w:p w14:paraId="24942C9D" w14:textId="77777777" w:rsidR="00436537" w:rsidRPr="001D0891" w:rsidRDefault="00436537" w:rsidP="0043653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089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Turistički operateri, putničke agencije i marketinške organizacije: </w:t>
      </w:r>
      <w:r w:rsidRPr="001D0891">
        <w:rPr>
          <w:rFonts w:ascii="Times New Roman" w:hAnsi="Times New Roman" w:cs="Times New Roman"/>
          <w:sz w:val="24"/>
          <w:szCs w:val="24"/>
          <w:lang w:val="hr-HR"/>
        </w:rPr>
        <w:t xml:space="preserve">Odnosi se na institucije koje promoviraju odredište i upravljaju doživljajem turista uključujući i usluge turističke agencije, turističkog vodiča, turističkog pratitelja, turističkog </w:t>
      </w:r>
      <w:r w:rsidRPr="001D0891">
        <w:rPr>
          <w:rFonts w:ascii="Times New Roman" w:hAnsi="Times New Roman" w:cs="Times New Roman"/>
          <w:sz w:val="24"/>
          <w:szCs w:val="24"/>
          <w:lang w:val="hr-HR"/>
        </w:rPr>
        <w:lastRenderedPageBreak/>
        <w:t>animatora, turističkog zastupnika i sl.) te ostale usluge koje se pružaju turistima u svezi s njihovim putovanjem.</w:t>
      </w:r>
    </w:p>
    <w:p w14:paraId="63805561" w14:textId="0B756D90" w:rsidR="00436537" w:rsidRPr="00CB1521" w:rsidRDefault="00436537" w:rsidP="0043653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Proizvođači: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obiteljska poljoprivredna gospodarstva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) koji preuzimaju odgovornost i vlasništvo nad proizvodima unutar RLV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-a </w:t>
      </w:r>
      <w:r w:rsidR="00E4785E">
        <w:rPr>
          <w:rFonts w:ascii="Times New Roman" w:hAnsi="Times New Roman" w:cs="Times New Roman"/>
          <w:sz w:val="24"/>
          <w:szCs w:val="24"/>
          <w:lang w:val="hr-HR"/>
        </w:rPr>
        <w:t>Zdravlje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Jadranske Hrvatske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pripadnih prioritetnih niša, te im svojim aktivnostima dodaju vrijednost prije nego što ih dalje prodaju potrošačima (tzv. krajnjim kupcima).</w:t>
      </w:r>
    </w:p>
    <w:p w14:paraId="4D585BFB" w14:textId="77777777" w:rsidR="00436537" w:rsidRPr="00CB1521" w:rsidRDefault="00436537" w:rsidP="0043653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>, obiteljska poljoprivredna gospodarstva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koji pružaju bitne ulazne sirovine, poluproizvode ili usluge potrebne za osnovne djelatnosti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 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RLV-a i identificiranih prioritetnih niša. 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51CD7BAF" w14:textId="77777777" w:rsidR="00436537" w:rsidRPr="005E478C" w:rsidRDefault="00436537" w:rsidP="0043653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Dobavljači tehnologija: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nude tehnološka znanja (tzv. </w:t>
      </w:r>
      <w:proofErr w:type="spellStart"/>
      <w:r w:rsidRPr="00CB1521">
        <w:rPr>
          <w:rFonts w:ascii="Times New Roman" w:hAnsi="Times New Roman" w:cs="Times New Roman"/>
          <w:sz w:val="24"/>
          <w:szCs w:val="24"/>
          <w:lang w:val="hr-HR"/>
        </w:rPr>
        <w:t>know-how</w:t>
      </w:r>
      <w:proofErr w:type="spellEnd"/>
      <w:r w:rsidRPr="00CB1521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rješenja kako bi pomogli u rješavanju poslovnih izazova i prilika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mreži RLV-a, ali i ostalih dionika u RLV-u.</w:t>
      </w:r>
    </w:p>
    <w:p w14:paraId="530EB7B3" w14:textId="77777777" w:rsidR="00436537" w:rsidRPr="005E478C" w:rsidRDefault="00436537" w:rsidP="0043653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Integrator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>koji su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specijaliziran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spajanje komponentnih podsustava u cjelinu, uz osiguravanje da ti podsustavi funkcioniraju zajedno. </w:t>
      </w:r>
    </w:p>
    <w:p w14:paraId="76AA20AC" w14:textId="77777777" w:rsidR="00436537" w:rsidRPr="00CB1521" w:rsidRDefault="00436537" w:rsidP="0043653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Tijela za certifikaciju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Ovlaštena nepristrana tijela za certificiranj</w:t>
      </w:r>
      <w:r>
        <w:rPr>
          <w:rFonts w:ascii="Times New Roman" w:hAnsi="Times New Roman" w:cs="Times New Roman"/>
          <w:sz w:val="24"/>
          <w:szCs w:val="24"/>
          <w:lang w:val="hr-HR"/>
        </w:rPr>
        <w:t>e poduzetnika 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međunarodnim standardima.</w:t>
      </w:r>
    </w:p>
    <w:p w14:paraId="77B44DBC" w14:textId="77777777" w:rsidR="00436537" w:rsidRPr="00CB1521" w:rsidRDefault="00436537" w:rsidP="0043653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ionici u širenju znanja i inovacija: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14:paraId="5B170AD3" w14:textId="77777777" w:rsidR="00436537" w:rsidRPr="00085A53" w:rsidRDefault="00436537" w:rsidP="0043653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Inovacijski klasteri</w:t>
      </w:r>
      <w:r w:rsidRPr="00085A53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085A53">
        <w:rPr>
          <w:rFonts w:ascii="Times New Roman" w:hAnsi="Times New Roman" w:cs="Times New Roman"/>
          <w:sz w:val="24"/>
          <w:szCs w:val="24"/>
          <w:lang w:val="hr-HR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p w14:paraId="1E071F4A" w14:textId="77777777" w:rsidR="00436537" w:rsidRPr="00BA242B" w:rsidRDefault="00436537" w:rsidP="0043653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52B0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Privatne zdravstvene ustanove: </w:t>
      </w:r>
      <w:r w:rsidRPr="000C3C90">
        <w:rPr>
          <w:rFonts w:ascii="Times New Roman" w:hAnsi="Times New Roman" w:cs="Times New Roman"/>
          <w:sz w:val="24"/>
          <w:szCs w:val="24"/>
          <w:lang w:val="hr-HR"/>
        </w:rPr>
        <w:t>Poduzetnici u zdravstvu koji pružaju zdravstvenu njegu i povezane usluge pružanja bolničke i izvanbolničke skrbi, uključivo specijalističko - konzilijarnu zdravstvenu zaštitu, savjetodavne i terapijske usluge, dijagnostiku i medicinsku rehabilitaciju, laboratorijske usluge i druge zdravstvene ili wellness usluge.</w:t>
      </w:r>
    </w:p>
    <w:p w14:paraId="12481D2C" w14:textId="77777777" w:rsidR="00436537" w:rsidRPr="008D6FC1" w:rsidRDefault="00436537" w:rsidP="0043653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Ostali dionici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5A5CF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 funkciji stvaranja više dodane vrijednosti</w:t>
      </w: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8D6F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rivatne tvrtke/institucije u funkciji stvaranja više dodane vrijednosti u okviru RLV-a (primjerice za: aktivnosti poslovne podrške: centri poslovne aktivnosti (data centri, centri za projektiranje i dizajn proizvoda,  multimedijski kontaktni centri te centri za razvoj informacijske tehnologije) i aktivnosti usluga visoke dodane vrijednosti (aktivnosti usluga industrijskog inženjeringa i aktivnosti kreativnih usluga). </w:t>
      </w:r>
    </w:p>
    <w:bookmarkEnd w:id="0"/>
    <w:bookmarkEnd w:id="1"/>
    <w:p w14:paraId="405081A1" w14:textId="77777777" w:rsidR="000252DB" w:rsidRPr="00105E42" w:rsidRDefault="000252DB" w:rsidP="000252DB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AEF9107" w14:textId="77777777" w:rsidR="005E3FB2" w:rsidRPr="001F4875" w:rsidRDefault="005E3FB2" w:rsidP="005E3FB2">
      <w:pPr>
        <w:pStyle w:val="ListParagraph"/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F4875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 xml:space="preserve">Podnošenje iskaza interesa </w:t>
      </w:r>
    </w:p>
    <w:p w14:paraId="58C29D1C" w14:textId="77777777" w:rsidR="00D83453" w:rsidRPr="001F4875" w:rsidRDefault="005E3FB2" w:rsidP="00E4785E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F4875">
        <w:rPr>
          <w:rFonts w:ascii="Times New Roman" w:hAnsi="Times New Roman" w:cs="Times New Roman"/>
          <w:sz w:val="24"/>
          <w:szCs w:val="24"/>
          <w:lang w:val="hr-HR"/>
        </w:rPr>
        <w:t xml:space="preserve">Prijavitelj iskaz interesa mora podnijeti na obrascu koji je dio dokumentacije predmetnog Javnog poziva za iskaz interesa. </w:t>
      </w:r>
      <w:r w:rsidR="00D83453" w:rsidRPr="001F487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Obrazac se može podnijeti na dva načina:</w:t>
      </w:r>
    </w:p>
    <w:p w14:paraId="3D121709" w14:textId="5E5A6510" w:rsidR="00D83453" w:rsidRPr="001F4875" w:rsidRDefault="00D83453" w:rsidP="00E4785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F487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Elektronskim putem ispunjavanjem </w:t>
      </w:r>
      <w:proofErr w:type="spellStart"/>
      <w:r w:rsidRPr="001F4875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google</w:t>
      </w:r>
      <w:proofErr w:type="spellEnd"/>
      <w:r w:rsidRPr="001F487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 obrasca putem poveznice </w:t>
      </w:r>
      <w:hyperlink r:id="rId12" w:history="1">
        <w:r w:rsidRPr="00F26E1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hr-HR" w:eastAsia="hr-HR"/>
          </w:rPr>
          <w:t xml:space="preserve">Obrazac – RLV </w:t>
        </w:r>
        <w:r w:rsidR="00436537" w:rsidRPr="00F26E1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hr-HR" w:eastAsia="hr-HR"/>
          </w:rPr>
          <w:t>Zdravlj</w:t>
        </w:r>
        <w:r w:rsidR="00E4785E" w:rsidRPr="00F26E1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hr-HR" w:eastAsia="hr-HR"/>
          </w:rPr>
          <w:t>e</w:t>
        </w:r>
      </w:hyperlink>
      <w:r w:rsidRPr="001F487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 uz obvezno učitavanje potpisane </w:t>
      </w:r>
      <w:r w:rsidRPr="001F4875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Deklaracije</w:t>
      </w:r>
      <w:r w:rsidRPr="001F487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predmetni RLV (</w:t>
      </w:r>
      <w:r w:rsidRPr="001F4875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Deklaracija – RLV </w:t>
      </w:r>
      <w:r w:rsidR="00436537" w:rsidRPr="001F4875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Zdravlj</w:t>
      </w:r>
      <w:r w:rsidR="00E4785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e</w:t>
      </w:r>
      <w:r w:rsidRPr="001F487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 w:rsidR="00FB52A5" w:rsidRPr="001F487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ili</w:t>
      </w:r>
    </w:p>
    <w:p w14:paraId="7A0A8244" w14:textId="757DBF35" w:rsidR="00D83453" w:rsidRPr="001F4875" w:rsidRDefault="00D83453" w:rsidP="00E4785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F487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Dostavom ispunjenog i potpisanog Obrasca (</w:t>
      </w:r>
      <w:r w:rsidRPr="000F2BE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Obrazac – </w:t>
      </w:r>
      <w:r w:rsidR="00FB52A5" w:rsidRPr="000F2BE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RLV</w:t>
      </w:r>
      <w:r w:rsidR="00FB52A5" w:rsidRPr="001F4875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="00436537" w:rsidRPr="001F4875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Zdravlj</w:t>
      </w:r>
      <w:r w:rsidR="00E4785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e</w:t>
      </w:r>
      <w:r w:rsidRPr="001F487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te </w:t>
      </w:r>
      <w:r w:rsidRPr="001F4875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Deklaracije</w:t>
      </w:r>
      <w:r w:rsidRPr="001F487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1F487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 predmetni RLV, elektroničkom poštom na adresu </w:t>
      </w:r>
      <w:hyperlink r:id="rId13" w:history="1">
        <w:r w:rsidRPr="001F4875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industrijskatranzicija@mrrfeu.hr</w:t>
        </w:r>
      </w:hyperlink>
      <w:r w:rsidRPr="001F487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 s nazivom Predmeta: Javni poziv za iskaz interesa – RLV </w:t>
      </w:r>
      <w:r w:rsidR="00436537" w:rsidRPr="001F487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Zdravlj</w:t>
      </w:r>
      <w:r w:rsidR="00E4785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</w:t>
      </w:r>
      <w:r w:rsidR="00FB52A5" w:rsidRPr="001F487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Jadranske Hrvatske</w:t>
      </w:r>
      <w:r w:rsidRPr="001F487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00346E48" w14:textId="77777777" w:rsidR="00D83453" w:rsidRPr="001F4875" w:rsidRDefault="00D83453" w:rsidP="00E4785E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F487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Potencijalni prijavitelji mogu postavljati pitanja u svrhu dobivanja dodatnih pojašnjenja i obrazloženja odredbi Poziva.</w:t>
      </w:r>
    </w:p>
    <w:p w14:paraId="76777221" w14:textId="77777777" w:rsidR="00D83453" w:rsidRPr="001F4875" w:rsidRDefault="00D83453" w:rsidP="00E4785E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F487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Pitanja s jasno naznačenom referencom na Javni poziv za iskaz interesa moguće je poslati putem elektroničke pošte na adresu: </w:t>
      </w:r>
      <w:hyperlink r:id="rId14" w:history="1">
        <w:r w:rsidRPr="001F4875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industrijskatranzicija@mrrfeu.hr</w:t>
        </w:r>
      </w:hyperlink>
      <w:r w:rsidRPr="001F487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5F62621C" w14:textId="1C99D715" w:rsidR="00D83453" w:rsidRPr="001F4875" w:rsidRDefault="00D83453" w:rsidP="00E4785E">
      <w:pPr>
        <w:shd w:val="clear" w:color="auto" w:fill="FFFFFF"/>
        <w:spacing w:before="15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F487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Odgovori na postavljena pitanja biti će objavljeni na internetskim stranicama Ministarstva regionalnoga razvoja i fondova Europske unije </w:t>
      </w:r>
      <w:hyperlink r:id="rId15" w:history="1">
        <w:r w:rsidRPr="001F4875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https://razvoj.gov.hr/</w:t>
        </w:r>
      </w:hyperlink>
      <w:r w:rsidRPr="001F487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 i </w:t>
      </w:r>
      <w:hyperlink r:id="rId16" w:history="1">
        <w:r w:rsidRPr="001F4875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www.strukturnifondovi.hr</w:t>
        </w:r>
      </w:hyperlink>
      <w:r w:rsidRPr="001F487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sectPr w:rsidR="00D83453" w:rsidRPr="001F4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146D" w14:textId="77777777" w:rsidR="009D4274" w:rsidRDefault="009D4274" w:rsidP="00493985">
      <w:pPr>
        <w:spacing w:after="0" w:line="240" w:lineRule="auto"/>
      </w:pPr>
      <w:r>
        <w:separator/>
      </w:r>
    </w:p>
  </w:endnote>
  <w:endnote w:type="continuationSeparator" w:id="0">
    <w:p w14:paraId="0FB6BCB6" w14:textId="77777777" w:rsidR="009D4274" w:rsidRDefault="009D4274" w:rsidP="0049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3C7A" w14:textId="77777777" w:rsidR="009D4274" w:rsidRDefault="009D4274" w:rsidP="00493985">
      <w:pPr>
        <w:spacing w:after="0" w:line="240" w:lineRule="auto"/>
      </w:pPr>
      <w:r>
        <w:separator/>
      </w:r>
    </w:p>
  </w:footnote>
  <w:footnote w:type="continuationSeparator" w:id="0">
    <w:p w14:paraId="5AC3A366" w14:textId="77777777" w:rsidR="009D4274" w:rsidRDefault="009D4274" w:rsidP="00493985">
      <w:pPr>
        <w:spacing w:after="0" w:line="240" w:lineRule="auto"/>
      </w:pPr>
      <w:r>
        <w:continuationSeparator/>
      </w:r>
    </w:p>
  </w:footnote>
  <w:footnote w:id="1">
    <w:p w14:paraId="08F1D022" w14:textId="77777777" w:rsidR="005E3FB2" w:rsidRPr="007F6A29" w:rsidRDefault="005E3FB2" w:rsidP="005E3FB2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FootnoteReferenc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 xml:space="preserve">Plan je izrađen za </w:t>
      </w:r>
      <w:r>
        <w:rPr>
          <w:rFonts w:ascii="Times New Roman" w:hAnsi="Times New Roman" w:cs="Times New Roman"/>
          <w:sz w:val="16"/>
          <w:szCs w:val="16"/>
        </w:rPr>
        <w:t xml:space="preserve">sedam </w:t>
      </w:r>
      <w:r w:rsidRPr="007F6A29">
        <w:rPr>
          <w:rFonts w:ascii="Times New Roman" w:hAnsi="Times New Roman" w:cs="Times New Roman"/>
          <w:sz w:val="16"/>
          <w:szCs w:val="16"/>
        </w:rPr>
        <w:t xml:space="preserve">županija NUTS2 regije </w:t>
      </w:r>
      <w:r>
        <w:rPr>
          <w:rFonts w:ascii="Times New Roman" w:hAnsi="Times New Roman" w:cs="Times New Roman"/>
          <w:sz w:val="16"/>
          <w:szCs w:val="16"/>
        </w:rPr>
        <w:t xml:space="preserve">Jadranske </w:t>
      </w:r>
      <w:r w:rsidRPr="007F6A29">
        <w:rPr>
          <w:rFonts w:ascii="Times New Roman" w:hAnsi="Times New Roman" w:cs="Times New Roman"/>
          <w:sz w:val="16"/>
          <w:szCs w:val="16"/>
        </w:rPr>
        <w:t>Hrvatske: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1406D">
        <w:rPr>
          <w:rFonts w:ascii="Times New Roman" w:hAnsi="Times New Roman" w:cs="Times New Roman"/>
          <w:sz w:val="16"/>
          <w:szCs w:val="16"/>
        </w:rPr>
        <w:t>Dubrovačko-neretvanska, Istarska, Ličko-senjska, Primorsko-goranska, Splitsko-dalmatinska, Šibensko-kninska i Zadarsk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21406D">
        <w:rPr>
          <w:rFonts w:ascii="Times New Roman" w:hAnsi="Times New Roman" w:cs="Times New Roman"/>
          <w:sz w:val="16"/>
          <w:szCs w:val="16"/>
        </w:rPr>
        <w:t xml:space="preserve"> županija</w:t>
      </w:r>
      <w:r w:rsidRPr="007F6A29">
        <w:rPr>
          <w:rFonts w:ascii="Times New Roman" w:hAnsi="Times New Roman" w:cs="Times New Roman"/>
          <w:sz w:val="16"/>
          <w:szCs w:val="16"/>
        </w:rPr>
        <w:t xml:space="preserve">, te ga je 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7F6A29">
        <w:rPr>
          <w:rFonts w:ascii="Times New Roman" w:hAnsi="Times New Roman" w:cs="Times New Roman"/>
          <w:sz w:val="16"/>
          <w:szCs w:val="16"/>
        </w:rPr>
        <w:t xml:space="preserve">. studenog 2021. usvojilo Koordinacijsko vijeće </w:t>
      </w:r>
      <w:r>
        <w:rPr>
          <w:rFonts w:ascii="Times New Roman" w:hAnsi="Times New Roman" w:cs="Times New Roman"/>
          <w:sz w:val="16"/>
          <w:szCs w:val="16"/>
        </w:rPr>
        <w:t xml:space="preserve">Jadranske </w:t>
      </w:r>
      <w:r w:rsidRPr="007F6A29">
        <w:rPr>
          <w:rFonts w:ascii="Times New Roman" w:hAnsi="Times New Roman" w:cs="Times New Roman"/>
          <w:sz w:val="16"/>
          <w:szCs w:val="16"/>
        </w:rPr>
        <w:t>Hrvatske.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BA"/>
    <w:multiLevelType w:val="hybridMultilevel"/>
    <w:tmpl w:val="D30885D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5AE3"/>
    <w:multiLevelType w:val="hybridMultilevel"/>
    <w:tmpl w:val="201A0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752F52"/>
    <w:multiLevelType w:val="hybridMultilevel"/>
    <w:tmpl w:val="2576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122E17"/>
    <w:multiLevelType w:val="hybridMultilevel"/>
    <w:tmpl w:val="C0308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87116"/>
    <w:multiLevelType w:val="hybridMultilevel"/>
    <w:tmpl w:val="3048AC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E2E9F"/>
    <w:multiLevelType w:val="hybridMultilevel"/>
    <w:tmpl w:val="32E28FB6"/>
    <w:lvl w:ilvl="0" w:tplc="81E6C74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A7456"/>
    <w:multiLevelType w:val="multilevel"/>
    <w:tmpl w:val="C0C0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8F4914"/>
    <w:multiLevelType w:val="hybridMultilevel"/>
    <w:tmpl w:val="088C27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6715776">
    <w:abstractNumId w:val="10"/>
  </w:num>
  <w:num w:numId="2" w16cid:durableId="1682589799">
    <w:abstractNumId w:val="14"/>
  </w:num>
  <w:num w:numId="3" w16cid:durableId="234515097">
    <w:abstractNumId w:val="16"/>
  </w:num>
  <w:num w:numId="4" w16cid:durableId="765417277">
    <w:abstractNumId w:val="2"/>
  </w:num>
  <w:num w:numId="5" w16cid:durableId="846528895">
    <w:abstractNumId w:val="36"/>
  </w:num>
  <w:num w:numId="6" w16cid:durableId="1891258009">
    <w:abstractNumId w:val="36"/>
  </w:num>
  <w:num w:numId="7" w16cid:durableId="2064595179">
    <w:abstractNumId w:val="30"/>
  </w:num>
  <w:num w:numId="8" w16cid:durableId="678777660">
    <w:abstractNumId w:val="21"/>
  </w:num>
  <w:num w:numId="9" w16cid:durableId="1246501799">
    <w:abstractNumId w:val="19"/>
  </w:num>
  <w:num w:numId="10" w16cid:durableId="1732847680">
    <w:abstractNumId w:val="13"/>
  </w:num>
  <w:num w:numId="11" w16cid:durableId="459956627">
    <w:abstractNumId w:val="25"/>
  </w:num>
  <w:num w:numId="12" w16cid:durableId="496313979">
    <w:abstractNumId w:val="35"/>
  </w:num>
  <w:num w:numId="13" w16cid:durableId="291834020">
    <w:abstractNumId w:val="24"/>
  </w:num>
  <w:num w:numId="14" w16cid:durableId="1945458721">
    <w:abstractNumId w:val="11"/>
  </w:num>
  <w:num w:numId="15" w16cid:durableId="299922400">
    <w:abstractNumId w:val="34"/>
  </w:num>
  <w:num w:numId="16" w16cid:durableId="61880267">
    <w:abstractNumId w:val="20"/>
  </w:num>
  <w:num w:numId="17" w16cid:durableId="975335212">
    <w:abstractNumId w:val="9"/>
  </w:num>
  <w:num w:numId="18" w16cid:durableId="122772624">
    <w:abstractNumId w:val="3"/>
  </w:num>
  <w:num w:numId="19" w16cid:durableId="69234743">
    <w:abstractNumId w:val="7"/>
  </w:num>
  <w:num w:numId="20" w16cid:durableId="2103064095">
    <w:abstractNumId w:val="15"/>
  </w:num>
  <w:num w:numId="21" w16cid:durableId="1784374503">
    <w:abstractNumId w:val="32"/>
  </w:num>
  <w:num w:numId="22" w16cid:durableId="1411659577">
    <w:abstractNumId w:val="4"/>
  </w:num>
  <w:num w:numId="23" w16cid:durableId="1730614963">
    <w:abstractNumId w:val="12"/>
  </w:num>
  <w:num w:numId="24" w16cid:durableId="802885619">
    <w:abstractNumId w:val="27"/>
  </w:num>
  <w:num w:numId="25" w16cid:durableId="328103006">
    <w:abstractNumId w:val="8"/>
  </w:num>
  <w:num w:numId="26" w16cid:durableId="645167258">
    <w:abstractNumId w:val="22"/>
  </w:num>
  <w:num w:numId="27" w16cid:durableId="520167719">
    <w:abstractNumId w:val="6"/>
  </w:num>
  <w:num w:numId="28" w16cid:durableId="627276341">
    <w:abstractNumId w:val="23"/>
  </w:num>
  <w:num w:numId="29" w16cid:durableId="1971595256">
    <w:abstractNumId w:val="5"/>
  </w:num>
  <w:num w:numId="30" w16cid:durableId="1115561419">
    <w:abstractNumId w:val="26"/>
  </w:num>
  <w:num w:numId="31" w16cid:durableId="1279877067">
    <w:abstractNumId w:val="0"/>
  </w:num>
  <w:num w:numId="32" w16cid:durableId="528758189">
    <w:abstractNumId w:val="28"/>
  </w:num>
  <w:num w:numId="33" w16cid:durableId="779298038">
    <w:abstractNumId w:val="18"/>
  </w:num>
  <w:num w:numId="34" w16cid:durableId="770324461">
    <w:abstractNumId w:val="17"/>
  </w:num>
  <w:num w:numId="35" w16cid:durableId="2048095369">
    <w:abstractNumId w:val="33"/>
  </w:num>
  <w:num w:numId="36" w16cid:durableId="1688173204">
    <w:abstractNumId w:val="29"/>
  </w:num>
  <w:num w:numId="37" w16cid:durableId="1167670983">
    <w:abstractNumId w:val="31"/>
  </w:num>
  <w:num w:numId="38" w16cid:durableId="1161507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137C"/>
    <w:rsid w:val="0000379B"/>
    <w:rsid w:val="0000691C"/>
    <w:rsid w:val="00010D64"/>
    <w:rsid w:val="000132AC"/>
    <w:rsid w:val="00014E0C"/>
    <w:rsid w:val="0001501D"/>
    <w:rsid w:val="00016D18"/>
    <w:rsid w:val="00024B6E"/>
    <w:rsid w:val="000252DB"/>
    <w:rsid w:val="00025C83"/>
    <w:rsid w:val="0002675C"/>
    <w:rsid w:val="00031F25"/>
    <w:rsid w:val="00034731"/>
    <w:rsid w:val="00035DD9"/>
    <w:rsid w:val="000369C9"/>
    <w:rsid w:val="00037486"/>
    <w:rsid w:val="00037B7F"/>
    <w:rsid w:val="00042593"/>
    <w:rsid w:val="00042CAD"/>
    <w:rsid w:val="00045BFD"/>
    <w:rsid w:val="0005415C"/>
    <w:rsid w:val="00055EE4"/>
    <w:rsid w:val="0005690B"/>
    <w:rsid w:val="000657CD"/>
    <w:rsid w:val="000673A1"/>
    <w:rsid w:val="00067674"/>
    <w:rsid w:val="00077DFB"/>
    <w:rsid w:val="00086523"/>
    <w:rsid w:val="0008663B"/>
    <w:rsid w:val="00090036"/>
    <w:rsid w:val="00091AF6"/>
    <w:rsid w:val="00095624"/>
    <w:rsid w:val="000A354D"/>
    <w:rsid w:val="000A4698"/>
    <w:rsid w:val="000A528A"/>
    <w:rsid w:val="000A57CB"/>
    <w:rsid w:val="000A6DCB"/>
    <w:rsid w:val="000A71E0"/>
    <w:rsid w:val="000B2249"/>
    <w:rsid w:val="000B2652"/>
    <w:rsid w:val="000B418F"/>
    <w:rsid w:val="000C5EC2"/>
    <w:rsid w:val="000D1EAC"/>
    <w:rsid w:val="000D640C"/>
    <w:rsid w:val="000E1C29"/>
    <w:rsid w:val="000E39A6"/>
    <w:rsid w:val="000F249A"/>
    <w:rsid w:val="000F2BE8"/>
    <w:rsid w:val="000F624B"/>
    <w:rsid w:val="00103303"/>
    <w:rsid w:val="00111E5E"/>
    <w:rsid w:val="00112EB0"/>
    <w:rsid w:val="00116EEC"/>
    <w:rsid w:val="001208E2"/>
    <w:rsid w:val="001248B8"/>
    <w:rsid w:val="00126BF0"/>
    <w:rsid w:val="001341AA"/>
    <w:rsid w:val="00134975"/>
    <w:rsid w:val="00137F23"/>
    <w:rsid w:val="0014746F"/>
    <w:rsid w:val="00153D1A"/>
    <w:rsid w:val="00156B5E"/>
    <w:rsid w:val="00170C6C"/>
    <w:rsid w:val="00174E27"/>
    <w:rsid w:val="00181A6B"/>
    <w:rsid w:val="00182148"/>
    <w:rsid w:val="00184EA0"/>
    <w:rsid w:val="0018609D"/>
    <w:rsid w:val="001864A4"/>
    <w:rsid w:val="0019042D"/>
    <w:rsid w:val="00190EE7"/>
    <w:rsid w:val="0019337D"/>
    <w:rsid w:val="0019700B"/>
    <w:rsid w:val="001A59EE"/>
    <w:rsid w:val="001B2D32"/>
    <w:rsid w:val="001C15B2"/>
    <w:rsid w:val="001D0891"/>
    <w:rsid w:val="001D3866"/>
    <w:rsid w:val="001D5B6C"/>
    <w:rsid w:val="001D79AE"/>
    <w:rsid w:val="001E674E"/>
    <w:rsid w:val="001F21F4"/>
    <w:rsid w:val="001F4875"/>
    <w:rsid w:val="001F5464"/>
    <w:rsid w:val="001F7402"/>
    <w:rsid w:val="002060C4"/>
    <w:rsid w:val="00210622"/>
    <w:rsid w:val="00210957"/>
    <w:rsid w:val="00213172"/>
    <w:rsid w:val="0021406D"/>
    <w:rsid w:val="002159CF"/>
    <w:rsid w:val="00223BF0"/>
    <w:rsid w:val="002328CB"/>
    <w:rsid w:val="0024057B"/>
    <w:rsid w:val="00246101"/>
    <w:rsid w:val="0024739E"/>
    <w:rsid w:val="002477AC"/>
    <w:rsid w:val="0025005B"/>
    <w:rsid w:val="002524CD"/>
    <w:rsid w:val="0025516A"/>
    <w:rsid w:val="00260CC7"/>
    <w:rsid w:val="0027443E"/>
    <w:rsid w:val="00281D38"/>
    <w:rsid w:val="00283BC3"/>
    <w:rsid w:val="00286FDA"/>
    <w:rsid w:val="002915B8"/>
    <w:rsid w:val="002A1A33"/>
    <w:rsid w:val="002A3D2E"/>
    <w:rsid w:val="002A5155"/>
    <w:rsid w:val="002A67D1"/>
    <w:rsid w:val="002C4104"/>
    <w:rsid w:val="002C7D95"/>
    <w:rsid w:val="002D1390"/>
    <w:rsid w:val="002E53AA"/>
    <w:rsid w:val="002E60F3"/>
    <w:rsid w:val="002F1B44"/>
    <w:rsid w:val="002F4E92"/>
    <w:rsid w:val="002F7F55"/>
    <w:rsid w:val="00305F6E"/>
    <w:rsid w:val="0031056E"/>
    <w:rsid w:val="00311FA0"/>
    <w:rsid w:val="003127C4"/>
    <w:rsid w:val="00314033"/>
    <w:rsid w:val="00314460"/>
    <w:rsid w:val="00316E5D"/>
    <w:rsid w:val="0032211F"/>
    <w:rsid w:val="003324B7"/>
    <w:rsid w:val="00334ECB"/>
    <w:rsid w:val="00341993"/>
    <w:rsid w:val="00344284"/>
    <w:rsid w:val="00357698"/>
    <w:rsid w:val="003607DC"/>
    <w:rsid w:val="00361E51"/>
    <w:rsid w:val="00364641"/>
    <w:rsid w:val="0036685A"/>
    <w:rsid w:val="003803F9"/>
    <w:rsid w:val="00386039"/>
    <w:rsid w:val="00387A5A"/>
    <w:rsid w:val="003910C6"/>
    <w:rsid w:val="003A37C1"/>
    <w:rsid w:val="003A7972"/>
    <w:rsid w:val="003B0FFB"/>
    <w:rsid w:val="003B249F"/>
    <w:rsid w:val="003B626C"/>
    <w:rsid w:val="003C41B9"/>
    <w:rsid w:val="003E4111"/>
    <w:rsid w:val="003E52A7"/>
    <w:rsid w:val="003E710A"/>
    <w:rsid w:val="003F1C17"/>
    <w:rsid w:val="003F2027"/>
    <w:rsid w:val="0040441F"/>
    <w:rsid w:val="004141EC"/>
    <w:rsid w:val="00420C1B"/>
    <w:rsid w:val="00422C58"/>
    <w:rsid w:val="004234A3"/>
    <w:rsid w:val="00423713"/>
    <w:rsid w:val="004269DE"/>
    <w:rsid w:val="004301FC"/>
    <w:rsid w:val="00436537"/>
    <w:rsid w:val="00436D0B"/>
    <w:rsid w:val="00445153"/>
    <w:rsid w:val="00447F6E"/>
    <w:rsid w:val="00454773"/>
    <w:rsid w:val="004578AE"/>
    <w:rsid w:val="004661D1"/>
    <w:rsid w:val="00466800"/>
    <w:rsid w:val="00466CAA"/>
    <w:rsid w:val="004737C6"/>
    <w:rsid w:val="00484DD1"/>
    <w:rsid w:val="00485072"/>
    <w:rsid w:val="00486246"/>
    <w:rsid w:val="00487ACE"/>
    <w:rsid w:val="00490128"/>
    <w:rsid w:val="00492FE5"/>
    <w:rsid w:val="00493985"/>
    <w:rsid w:val="004952E7"/>
    <w:rsid w:val="004973FB"/>
    <w:rsid w:val="004A5927"/>
    <w:rsid w:val="004B32F3"/>
    <w:rsid w:val="004B3DA5"/>
    <w:rsid w:val="004C5E6D"/>
    <w:rsid w:val="004D165F"/>
    <w:rsid w:val="004D56A1"/>
    <w:rsid w:val="004D617C"/>
    <w:rsid w:val="004E0826"/>
    <w:rsid w:val="004E1B3E"/>
    <w:rsid w:val="004E5EB3"/>
    <w:rsid w:val="004E6A6B"/>
    <w:rsid w:val="004E780D"/>
    <w:rsid w:val="004F2EBB"/>
    <w:rsid w:val="005026F0"/>
    <w:rsid w:val="00503489"/>
    <w:rsid w:val="005121DE"/>
    <w:rsid w:val="00514F87"/>
    <w:rsid w:val="00517793"/>
    <w:rsid w:val="00526D00"/>
    <w:rsid w:val="005367E9"/>
    <w:rsid w:val="005430FA"/>
    <w:rsid w:val="00544B41"/>
    <w:rsid w:val="005476A6"/>
    <w:rsid w:val="00552A79"/>
    <w:rsid w:val="00554DFE"/>
    <w:rsid w:val="00554EAF"/>
    <w:rsid w:val="00557ABA"/>
    <w:rsid w:val="00560A09"/>
    <w:rsid w:val="0058089F"/>
    <w:rsid w:val="00580B4E"/>
    <w:rsid w:val="00587B86"/>
    <w:rsid w:val="00587B9E"/>
    <w:rsid w:val="005B508C"/>
    <w:rsid w:val="005C3D62"/>
    <w:rsid w:val="005C3FFC"/>
    <w:rsid w:val="005D0FA1"/>
    <w:rsid w:val="005E13D9"/>
    <w:rsid w:val="005E15B3"/>
    <w:rsid w:val="005E3FB2"/>
    <w:rsid w:val="005E73DD"/>
    <w:rsid w:val="005F361B"/>
    <w:rsid w:val="005F3B12"/>
    <w:rsid w:val="005F433C"/>
    <w:rsid w:val="00610A4C"/>
    <w:rsid w:val="00612157"/>
    <w:rsid w:val="00613611"/>
    <w:rsid w:val="00614A0D"/>
    <w:rsid w:val="00620DF4"/>
    <w:rsid w:val="006253E4"/>
    <w:rsid w:val="00625B9B"/>
    <w:rsid w:val="006275C2"/>
    <w:rsid w:val="00632416"/>
    <w:rsid w:val="0063672A"/>
    <w:rsid w:val="00636B4C"/>
    <w:rsid w:val="0063762D"/>
    <w:rsid w:val="0064608D"/>
    <w:rsid w:val="00654E60"/>
    <w:rsid w:val="00657424"/>
    <w:rsid w:val="00657495"/>
    <w:rsid w:val="006628AA"/>
    <w:rsid w:val="0067629C"/>
    <w:rsid w:val="00680CD7"/>
    <w:rsid w:val="0068236A"/>
    <w:rsid w:val="00685207"/>
    <w:rsid w:val="00685F91"/>
    <w:rsid w:val="00687C1A"/>
    <w:rsid w:val="00691FD1"/>
    <w:rsid w:val="006A3797"/>
    <w:rsid w:val="006A4E9B"/>
    <w:rsid w:val="006B6E8F"/>
    <w:rsid w:val="006B717B"/>
    <w:rsid w:val="006D2867"/>
    <w:rsid w:val="006E6E39"/>
    <w:rsid w:val="006F3871"/>
    <w:rsid w:val="006F469D"/>
    <w:rsid w:val="007006AB"/>
    <w:rsid w:val="00700817"/>
    <w:rsid w:val="00701AAF"/>
    <w:rsid w:val="00702B6D"/>
    <w:rsid w:val="00706C82"/>
    <w:rsid w:val="00706FC4"/>
    <w:rsid w:val="00716177"/>
    <w:rsid w:val="00716F5B"/>
    <w:rsid w:val="0072040B"/>
    <w:rsid w:val="00724432"/>
    <w:rsid w:val="007249F6"/>
    <w:rsid w:val="007405AB"/>
    <w:rsid w:val="0075112E"/>
    <w:rsid w:val="007529A1"/>
    <w:rsid w:val="0075741C"/>
    <w:rsid w:val="007607E9"/>
    <w:rsid w:val="007640C4"/>
    <w:rsid w:val="007675AF"/>
    <w:rsid w:val="00767FEE"/>
    <w:rsid w:val="00775E22"/>
    <w:rsid w:val="00776AA8"/>
    <w:rsid w:val="007845FE"/>
    <w:rsid w:val="0078759C"/>
    <w:rsid w:val="00787CB5"/>
    <w:rsid w:val="00792FB7"/>
    <w:rsid w:val="00795032"/>
    <w:rsid w:val="00796264"/>
    <w:rsid w:val="007A647C"/>
    <w:rsid w:val="007B4294"/>
    <w:rsid w:val="007B6EB9"/>
    <w:rsid w:val="007C38FA"/>
    <w:rsid w:val="007C4BD9"/>
    <w:rsid w:val="007D5196"/>
    <w:rsid w:val="007D6B96"/>
    <w:rsid w:val="007D71DA"/>
    <w:rsid w:val="007D7EE4"/>
    <w:rsid w:val="007F5230"/>
    <w:rsid w:val="008026C3"/>
    <w:rsid w:val="00807F43"/>
    <w:rsid w:val="00807F96"/>
    <w:rsid w:val="0081185B"/>
    <w:rsid w:val="00812F85"/>
    <w:rsid w:val="00815D3D"/>
    <w:rsid w:val="008233DE"/>
    <w:rsid w:val="00825774"/>
    <w:rsid w:val="008264B4"/>
    <w:rsid w:val="008266F6"/>
    <w:rsid w:val="0083032F"/>
    <w:rsid w:val="00830E43"/>
    <w:rsid w:val="00833501"/>
    <w:rsid w:val="00841B1A"/>
    <w:rsid w:val="00847535"/>
    <w:rsid w:val="0086375B"/>
    <w:rsid w:val="00863B5B"/>
    <w:rsid w:val="0086601C"/>
    <w:rsid w:val="008741B4"/>
    <w:rsid w:val="00881575"/>
    <w:rsid w:val="00885548"/>
    <w:rsid w:val="00893504"/>
    <w:rsid w:val="008C4A09"/>
    <w:rsid w:val="008C52C5"/>
    <w:rsid w:val="008C7185"/>
    <w:rsid w:val="008D3262"/>
    <w:rsid w:val="008E0507"/>
    <w:rsid w:val="008E78A1"/>
    <w:rsid w:val="008F4E1C"/>
    <w:rsid w:val="008F55A4"/>
    <w:rsid w:val="009027A8"/>
    <w:rsid w:val="00912FF3"/>
    <w:rsid w:val="0092411A"/>
    <w:rsid w:val="00924B74"/>
    <w:rsid w:val="00934E08"/>
    <w:rsid w:val="00940527"/>
    <w:rsid w:val="0094152B"/>
    <w:rsid w:val="009426B3"/>
    <w:rsid w:val="0094737B"/>
    <w:rsid w:val="00955B28"/>
    <w:rsid w:val="009604E5"/>
    <w:rsid w:val="00962776"/>
    <w:rsid w:val="00962F1F"/>
    <w:rsid w:val="0096458D"/>
    <w:rsid w:val="00966A65"/>
    <w:rsid w:val="00967FC0"/>
    <w:rsid w:val="0097586A"/>
    <w:rsid w:val="0097656B"/>
    <w:rsid w:val="00977545"/>
    <w:rsid w:val="00980E2C"/>
    <w:rsid w:val="00985361"/>
    <w:rsid w:val="00993C15"/>
    <w:rsid w:val="009A2804"/>
    <w:rsid w:val="009A41A9"/>
    <w:rsid w:val="009A6FAA"/>
    <w:rsid w:val="009B71FF"/>
    <w:rsid w:val="009B781E"/>
    <w:rsid w:val="009C57A0"/>
    <w:rsid w:val="009C75B5"/>
    <w:rsid w:val="009C7908"/>
    <w:rsid w:val="009D2D57"/>
    <w:rsid w:val="009D4274"/>
    <w:rsid w:val="009D4AB2"/>
    <w:rsid w:val="009E17CB"/>
    <w:rsid w:val="009F1751"/>
    <w:rsid w:val="009F75D4"/>
    <w:rsid w:val="00A10166"/>
    <w:rsid w:val="00A11B0C"/>
    <w:rsid w:val="00A142BA"/>
    <w:rsid w:val="00A20AE1"/>
    <w:rsid w:val="00A216E1"/>
    <w:rsid w:val="00A2383F"/>
    <w:rsid w:val="00A375C2"/>
    <w:rsid w:val="00A45D82"/>
    <w:rsid w:val="00A522C2"/>
    <w:rsid w:val="00A5324D"/>
    <w:rsid w:val="00A54164"/>
    <w:rsid w:val="00A60B8E"/>
    <w:rsid w:val="00A61D27"/>
    <w:rsid w:val="00A63ACD"/>
    <w:rsid w:val="00A66574"/>
    <w:rsid w:val="00A66A5A"/>
    <w:rsid w:val="00A674DB"/>
    <w:rsid w:val="00A81321"/>
    <w:rsid w:val="00A81C25"/>
    <w:rsid w:val="00A83737"/>
    <w:rsid w:val="00A845B2"/>
    <w:rsid w:val="00A85036"/>
    <w:rsid w:val="00A90FB1"/>
    <w:rsid w:val="00A921F4"/>
    <w:rsid w:val="00A9294A"/>
    <w:rsid w:val="00AA0D58"/>
    <w:rsid w:val="00AA6976"/>
    <w:rsid w:val="00AA7269"/>
    <w:rsid w:val="00AB1DC8"/>
    <w:rsid w:val="00AB44B5"/>
    <w:rsid w:val="00AB61BA"/>
    <w:rsid w:val="00AB6BA3"/>
    <w:rsid w:val="00AB70EB"/>
    <w:rsid w:val="00AC07B2"/>
    <w:rsid w:val="00AC2E29"/>
    <w:rsid w:val="00AC5312"/>
    <w:rsid w:val="00AD60C2"/>
    <w:rsid w:val="00AE19CA"/>
    <w:rsid w:val="00AF1063"/>
    <w:rsid w:val="00AF33E0"/>
    <w:rsid w:val="00B06EFD"/>
    <w:rsid w:val="00B072E1"/>
    <w:rsid w:val="00B11DB5"/>
    <w:rsid w:val="00B265A0"/>
    <w:rsid w:val="00B26770"/>
    <w:rsid w:val="00B41C1A"/>
    <w:rsid w:val="00B43A3C"/>
    <w:rsid w:val="00B47287"/>
    <w:rsid w:val="00B47DFE"/>
    <w:rsid w:val="00B5489A"/>
    <w:rsid w:val="00B65FC1"/>
    <w:rsid w:val="00B85C9E"/>
    <w:rsid w:val="00B87A58"/>
    <w:rsid w:val="00B94478"/>
    <w:rsid w:val="00BA0838"/>
    <w:rsid w:val="00BA1F56"/>
    <w:rsid w:val="00BA242B"/>
    <w:rsid w:val="00BA36ED"/>
    <w:rsid w:val="00BC32BB"/>
    <w:rsid w:val="00BD2E69"/>
    <w:rsid w:val="00BD3D43"/>
    <w:rsid w:val="00BD5CB7"/>
    <w:rsid w:val="00C03C54"/>
    <w:rsid w:val="00C12242"/>
    <w:rsid w:val="00C13A7F"/>
    <w:rsid w:val="00C14663"/>
    <w:rsid w:val="00C23A0E"/>
    <w:rsid w:val="00C24778"/>
    <w:rsid w:val="00C25D74"/>
    <w:rsid w:val="00C26A80"/>
    <w:rsid w:val="00C30378"/>
    <w:rsid w:val="00C35D54"/>
    <w:rsid w:val="00C41BFF"/>
    <w:rsid w:val="00C508FC"/>
    <w:rsid w:val="00C57AB7"/>
    <w:rsid w:val="00C63021"/>
    <w:rsid w:val="00C77977"/>
    <w:rsid w:val="00C8110D"/>
    <w:rsid w:val="00C82059"/>
    <w:rsid w:val="00C90C26"/>
    <w:rsid w:val="00C91C09"/>
    <w:rsid w:val="00C95EE9"/>
    <w:rsid w:val="00C96408"/>
    <w:rsid w:val="00CA093B"/>
    <w:rsid w:val="00CB02FF"/>
    <w:rsid w:val="00CB283D"/>
    <w:rsid w:val="00CB46DA"/>
    <w:rsid w:val="00CB6EF6"/>
    <w:rsid w:val="00CC711A"/>
    <w:rsid w:val="00CD34CF"/>
    <w:rsid w:val="00CD3DD9"/>
    <w:rsid w:val="00CD63EF"/>
    <w:rsid w:val="00CF3016"/>
    <w:rsid w:val="00CF73C0"/>
    <w:rsid w:val="00D0093C"/>
    <w:rsid w:val="00D13CE9"/>
    <w:rsid w:val="00D15A96"/>
    <w:rsid w:val="00D234C0"/>
    <w:rsid w:val="00D23B76"/>
    <w:rsid w:val="00D274CC"/>
    <w:rsid w:val="00D30E1E"/>
    <w:rsid w:val="00D338A1"/>
    <w:rsid w:val="00D33D8C"/>
    <w:rsid w:val="00D416EA"/>
    <w:rsid w:val="00D52449"/>
    <w:rsid w:val="00D52BC0"/>
    <w:rsid w:val="00D54116"/>
    <w:rsid w:val="00D605AA"/>
    <w:rsid w:val="00D64C20"/>
    <w:rsid w:val="00D70031"/>
    <w:rsid w:val="00D7654F"/>
    <w:rsid w:val="00D83453"/>
    <w:rsid w:val="00D83F36"/>
    <w:rsid w:val="00D935C1"/>
    <w:rsid w:val="00D94FA1"/>
    <w:rsid w:val="00D955ED"/>
    <w:rsid w:val="00DA1460"/>
    <w:rsid w:val="00DA2019"/>
    <w:rsid w:val="00DB1DC5"/>
    <w:rsid w:val="00DB2388"/>
    <w:rsid w:val="00DC2A38"/>
    <w:rsid w:val="00DC5F58"/>
    <w:rsid w:val="00DD298F"/>
    <w:rsid w:val="00DD29DE"/>
    <w:rsid w:val="00DD6E10"/>
    <w:rsid w:val="00DE111E"/>
    <w:rsid w:val="00DE1349"/>
    <w:rsid w:val="00DE21AF"/>
    <w:rsid w:val="00DE41E3"/>
    <w:rsid w:val="00DF17E2"/>
    <w:rsid w:val="00E07808"/>
    <w:rsid w:val="00E20B0E"/>
    <w:rsid w:val="00E25FA2"/>
    <w:rsid w:val="00E304DA"/>
    <w:rsid w:val="00E31240"/>
    <w:rsid w:val="00E464E0"/>
    <w:rsid w:val="00E4785E"/>
    <w:rsid w:val="00E5225F"/>
    <w:rsid w:val="00E52548"/>
    <w:rsid w:val="00E54920"/>
    <w:rsid w:val="00E57F52"/>
    <w:rsid w:val="00E62D9E"/>
    <w:rsid w:val="00E66886"/>
    <w:rsid w:val="00E66FCF"/>
    <w:rsid w:val="00E677E3"/>
    <w:rsid w:val="00E766F7"/>
    <w:rsid w:val="00E767D1"/>
    <w:rsid w:val="00E770A1"/>
    <w:rsid w:val="00E778D9"/>
    <w:rsid w:val="00E848D6"/>
    <w:rsid w:val="00E90E2C"/>
    <w:rsid w:val="00E94314"/>
    <w:rsid w:val="00E9630E"/>
    <w:rsid w:val="00EA0664"/>
    <w:rsid w:val="00EA0981"/>
    <w:rsid w:val="00EA0F28"/>
    <w:rsid w:val="00EA446D"/>
    <w:rsid w:val="00EB03E8"/>
    <w:rsid w:val="00EB4029"/>
    <w:rsid w:val="00EB538B"/>
    <w:rsid w:val="00EB78A0"/>
    <w:rsid w:val="00EC553F"/>
    <w:rsid w:val="00ED38E8"/>
    <w:rsid w:val="00ED3D8E"/>
    <w:rsid w:val="00ED4B65"/>
    <w:rsid w:val="00EE2B10"/>
    <w:rsid w:val="00EE2F3F"/>
    <w:rsid w:val="00EE514C"/>
    <w:rsid w:val="00EF5616"/>
    <w:rsid w:val="00F061BF"/>
    <w:rsid w:val="00F07A2F"/>
    <w:rsid w:val="00F1620E"/>
    <w:rsid w:val="00F224B1"/>
    <w:rsid w:val="00F22A64"/>
    <w:rsid w:val="00F26321"/>
    <w:rsid w:val="00F26E1C"/>
    <w:rsid w:val="00F311B3"/>
    <w:rsid w:val="00F3215B"/>
    <w:rsid w:val="00F34D0A"/>
    <w:rsid w:val="00F41AFE"/>
    <w:rsid w:val="00F41DD8"/>
    <w:rsid w:val="00F43925"/>
    <w:rsid w:val="00F501FF"/>
    <w:rsid w:val="00F50ACC"/>
    <w:rsid w:val="00F51E4B"/>
    <w:rsid w:val="00F54B77"/>
    <w:rsid w:val="00F5554F"/>
    <w:rsid w:val="00F567A3"/>
    <w:rsid w:val="00F63863"/>
    <w:rsid w:val="00F64FF4"/>
    <w:rsid w:val="00F66E3E"/>
    <w:rsid w:val="00F712A2"/>
    <w:rsid w:val="00F720AF"/>
    <w:rsid w:val="00F739BE"/>
    <w:rsid w:val="00F8051E"/>
    <w:rsid w:val="00F84253"/>
    <w:rsid w:val="00F84783"/>
    <w:rsid w:val="00F97D76"/>
    <w:rsid w:val="00FA3D13"/>
    <w:rsid w:val="00FA473C"/>
    <w:rsid w:val="00FB25D1"/>
    <w:rsid w:val="00FB283A"/>
    <w:rsid w:val="00FB2C22"/>
    <w:rsid w:val="00FB52A5"/>
    <w:rsid w:val="00FC6D3B"/>
    <w:rsid w:val="00FC72DF"/>
    <w:rsid w:val="00FD245C"/>
    <w:rsid w:val="00FD3B91"/>
    <w:rsid w:val="00FE2DE1"/>
    <w:rsid w:val="00FE7E10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F6A66D4E-D1ED-4C66-AD54-C2A17B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</w:style>
  <w:style w:type="paragraph" w:styleId="Heading1">
    <w:name w:val="heading 1"/>
    <w:basedOn w:val="Normal"/>
    <w:link w:val="Heading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FootnoteReferenc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DefaultParagraphFont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FootnoteText"/>
    <w:uiPriority w:val="99"/>
    <w:qFormat/>
    <w:rsid w:val="00493985"/>
    <w:pPr>
      <w:jc w:val="both"/>
    </w:pPr>
    <w:rPr>
      <w:rFonts w:asciiTheme="majorHAnsi" w:hAnsiTheme="majorHAnsi"/>
      <w:sz w:val="14"/>
      <w:szCs w:val="24"/>
      <w:lang w:val="hr-HR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FootnoteReferenc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3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98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98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DefaultParagraphFont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DefaultParagraphFont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DefaultParagraphFont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DefaultParagraphFont"/>
    <w:rsid w:val="0097586A"/>
  </w:style>
  <w:style w:type="character" w:customStyle="1" w:styleId="pt-000004">
    <w:name w:val="pt-000004"/>
    <w:basedOn w:val="DefaultParagraphFont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DefaultParagraphFont"/>
    <w:rsid w:val="0097586A"/>
  </w:style>
  <w:style w:type="character" w:customStyle="1" w:styleId="pt-hyperlink-000059">
    <w:name w:val="pt-hyperlink-000059"/>
    <w:basedOn w:val="DefaultParagraphFont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DefaultParagraphFont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DefaultParagraphFont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DefaultParagraphFont"/>
    <w:rsid w:val="002473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5C2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E84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dustrijskatranzicija@mrrfeu.h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e/1FAIpQLSeBAfR7JJAwoFN7bpzuVDc4EHCkSL1td0A6HIMVR-BlGh2FXw/viewform?vc=0&amp;c=0&amp;w=1&amp;flr=0&amp;usp=mail_form_li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rukturnifondovi.h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zvoj.gov.h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azvoj.gov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dustrijskatranzicija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0B40C-925F-42C4-8B42-65A4078F6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AED203-846A-4633-926D-358355483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8BDC7-31D3-4404-B106-40AEA38B93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59D178-96CF-4747-AB48-3696446BCA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Dijana Bušić</cp:lastModifiedBy>
  <cp:revision>4</cp:revision>
  <dcterms:created xsi:type="dcterms:W3CDTF">2023-01-18T12:34:00Z</dcterms:created>
  <dcterms:modified xsi:type="dcterms:W3CDTF">2023-01-26T14:04:00Z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